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C67" w:rsidRDefault="00EC2576">
      <w:pPr>
        <w:jc w:val="right"/>
        <w:rPr>
          <w:rFonts w:ascii="Arial" w:eastAsia="Arial" w:hAnsi="Arial" w:cs="Arial"/>
          <w:b/>
          <w:sz w:val="32"/>
          <w:szCs w:val="32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sz w:val="32"/>
          <w:szCs w:val="32"/>
        </w:rPr>
        <w:t xml:space="preserve">Intervención de la diputada federal por el Partido Revolucionario Institucional en la Cámara de Diputados, </w:t>
      </w:r>
      <w:r>
        <w:rPr>
          <w:rFonts w:ascii="Arial" w:eastAsia="Arial" w:hAnsi="Arial" w:cs="Arial"/>
          <w:b/>
          <w:sz w:val="32"/>
          <w:szCs w:val="32"/>
          <w:highlight w:val="white"/>
        </w:rPr>
        <w:t xml:space="preserve">Martha </w:t>
      </w:r>
      <w:proofErr w:type="spellStart"/>
      <w:r>
        <w:rPr>
          <w:rFonts w:ascii="Arial" w:eastAsia="Arial" w:hAnsi="Arial" w:cs="Arial"/>
          <w:b/>
          <w:sz w:val="32"/>
          <w:szCs w:val="32"/>
          <w:highlight w:val="white"/>
        </w:rPr>
        <w:t>Hortencia</w:t>
      </w:r>
      <w:proofErr w:type="spellEnd"/>
      <w:r>
        <w:rPr>
          <w:rFonts w:ascii="Arial" w:eastAsia="Arial" w:hAnsi="Arial" w:cs="Arial"/>
          <w:b/>
          <w:sz w:val="32"/>
          <w:szCs w:val="32"/>
          <w:highlight w:val="white"/>
        </w:rPr>
        <w:t xml:space="preserve"> Garay Cadena, con motivo de la entrega de la Medalla de Honor "Gilberto Rincón </w:t>
      </w:r>
      <w:proofErr w:type="spellStart"/>
      <w:r>
        <w:rPr>
          <w:rFonts w:ascii="Arial" w:eastAsia="Arial" w:hAnsi="Arial" w:cs="Arial"/>
          <w:b/>
          <w:sz w:val="32"/>
          <w:szCs w:val="32"/>
          <w:highlight w:val="white"/>
        </w:rPr>
        <w:t>Gallardo</w:t>
      </w:r>
      <w:proofErr w:type="spellEnd"/>
      <w:r>
        <w:rPr>
          <w:rFonts w:ascii="Arial" w:eastAsia="Arial" w:hAnsi="Arial" w:cs="Arial"/>
          <w:b/>
          <w:sz w:val="32"/>
          <w:szCs w:val="32"/>
          <w:highlight w:val="white"/>
        </w:rPr>
        <w:t xml:space="preserve">" (post mortem), a la C. Ana María Latapí Sarre. </w:t>
      </w:r>
      <w:r>
        <w:rPr>
          <w:rFonts w:ascii="Arial" w:eastAsia="Arial" w:hAnsi="Arial" w:cs="Arial"/>
          <w:b/>
          <w:sz w:val="32"/>
          <w:szCs w:val="32"/>
        </w:rPr>
        <w:t>Sesión Solemne, 19 de febrero de 2019.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Con su permiso, diputado presidente.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Compañeras y compañeros d</w:t>
      </w:r>
      <w:r>
        <w:rPr>
          <w:rFonts w:ascii="Arial" w:eastAsia="Arial" w:hAnsi="Arial" w:cs="Arial"/>
          <w:sz w:val="32"/>
          <w:szCs w:val="32"/>
        </w:rPr>
        <w:t>iputados.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Corresponde a esta Sexagésima Cuarta Legislatura el gran honor de entregar por primera vez, la Medalla de Honor Gilberto Rincón </w:t>
      </w:r>
      <w:proofErr w:type="spellStart"/>
      <w:r>
        <w:rPr>
          <w:rFonts w:ascii="Arial" w:eastAsia="Arial" w:hAnsi="Arial" w:cs="Arial"/>
          <w:sz w:val="32"/>
          <w:szCs w:val="32"/>
        </w:rPr>
        <w:t>Gallardo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, a la persona cuyos méritos busquen emular los logros sociales de tan admirado y respetable luchador social </w:t>
      </w:r>
      <w:r>
        <w:rPr>
          <w:rFonts w:ascii="Arial" w:eastAsia="Arial" w:hAnsi="Arial" w:cs="Arial"/>
          <w:sz w:val="32"/>
          <w:szCs w:val="32"/>
        </w:rPr>
        <w:t>de nuestro país.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Esta presea se otorga al ciudadano o ciudadana que se haya distinguido relevantemente sirviendo a la colectividad por sus actos, en pro del fomento, la protección, el impulso, a inclusión y defensa de los derechos humanos de las personas </w:t>
      </w:r>
      <w:r>
        <w:rPr>
          <w:rFonts w:ascii="Arial" w:eastAsia="Arial" w:hAnsi="Arial" w:cs="Arial"/>
          <w:sz w:val="32"/>
          <w:szCs w:val="32"/>
        </w:rPr>
        <w:t>con discapacidad.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Con esta presea la Cámara de Diputados reconoce la incansable labor de aquellos ciudadanos que entregan altruistamente su tiempo, recursos y cariño a aquellos que tienen alguna discapacidad.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Las diputadas y diputados de esta Legislatura</w:t>
      </w:r>
      <w:r>
        <w:rPr>
          <w:rFonts w:ascii="Arial" w:eastAsia="Arial" w:hAnsi="Arial" w:cs="Arial"/>
          <w:sz w:val="32"/>
          <w:szCs w:val="32"/>
        </w:rPr>
        <w:t xml:space="preserve">, hacemos un reconocimiento a aquellos ciudadanos cuya trayectoria se ha </w:t>
      </w:r>
      <w:r>
        <w:rPr>
          <w:rFonts w:ascii="Arial" w:eastAsia="Arial" w:hAnsi="Arial" w:cs="Arial"/>
          <w:sz w:val="32"/>
          <w:szCs w:val="32"/>
        </w:rPr>
        <w:lastRenderedPageBreak/>
        <w:t>distinguido extraordinariamente en la lucha en pro del derecho a la no discriminación e inclusión en la sociedad, de las personas que viven con alguna discapacidad.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Muy justo hacer u</w:t>
      </w:r>
      <w:r>
        <w:rPr>
          <w:rFonts w:ascii="Arial" w:eastAsia="Arial" w:hAnsi="Arial" w:cs="Arial"/>
          <w:sz w:val="32"/>
          <w:szCs w:val="32"/>
        </w:rPr>
        <w:t>n reconocimiento a los 57 candidatos que en esta primera convocatoria fueron propuestos por organizaciones de la sociedad civil, universidades y gobiernos de estados, como merecedores de esta importante presea.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 esos 30 hombres y 27 mujeres que estamos s</w:t>
      </w:r>
      <w:r>
        <w:rPr>
          <w:rFonts w:ascii="Arial" w:eastAsia="Arial" w:hAnsi="Arial" w:cs="Arial"/>
          <w:sz w:val="32"/>
          <w:szCs w:val="32"/>
        </w:rPr>
        <w:t>eguros continuarán con sus tareas en beneficio de nuestra sociedad, nuestro más amplio reconocimiento.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Legislador, articulista, comentarista político, presidente del Consejo Nacional para Prevenir la Discriminación y miembro del Consejo Consultivo de la U</w:t>
      </w:r>
      <w:r>
        <w:rPr>
          <w:rFonts w:ascii="Arial" w:eastAsia="Arial" w:hAnsi="Arial" w:cs="Arial"/>
          <w:sz w:val="32"/>
          <w:szCs w:val="32"/>
        </w:rPr>
        <w:t xml:space="preserve">NICEF en México, don Gilberto Rincón </w:t>
      </w:r>
      <w:proofErr w:type="spellStart"/>
      <w:r>
        <w:rPr>
          <w:rFonts w:ascii="Arial" w:eastAsia="Arial" w:hAnsi="Arial" w:cs="Arial"/>
          <w:sz w:val="32"/>
          <w:szCs w:val="32"/>
        </w:rPr>
        <w:t>Gallardo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fue un luchador social incansable, impulsó acciones que siguen contribuyendo a construir una sociedad de inclusión, sin discriminación y con pleno respeto de las personas y sus derechos. Esta presea busca ser u</w:t>
      </w:r>
      <w:r>
        <w:rPr>
          <w:rFonts w:ascii="Arial" w:eastAsia="Arial" w:hAnsi="Arial" w:cs="Arial"/>
          <w:sz w:val="32"/>
          <w:szCs w:val="32"/>
        </w:rPr>
        <w:t>n reflejo de esos valores.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Este año el Poder Legislativo condecorará post mortem, a la ciudadana Ana María Latapí Sarre, por su noble entrega y contribución en pro de las personas que viven con alguna discapacidad.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Toda su vida fue dedicada a reconocer l</w:t>
      </w:r>
      <w:r>
        <w:rPr>
          <w:rFonts w:ascii="Arial" w:eastAsia="Arial" w:hAnsi="Arial" w:cs="Arial"/>
          <w:sz w:val="32"/>
          <w:szCs w:val="32"/>
        </w:rPr>
        <w:t xml:space="preserve">os derechos de las personas con discapacidad, con el objetivo que todas ellas que viven con alguna discapacidad, fueron valoraras </w:t>
      </w:r>
      <w:r>
        <w:rPr>
          <w:rFonts w:ascii="Arial" w:eastAsia="Arial" w:hAnsi="Arial" w:cs="Arial"/>
          <w:sz w:val="32"/>
          <w:szCs w:val="32"/>
        </w:rPr>
        <w:lastRenderedPageBreak/>
        <w:t>plenamente sin importar sus condiciones físicas o intelectuales.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Fue una importante impulsora de reconocimiento al derecho a </w:t>
      </w:r>
      <w:r>
        <w:rPr>
          <w:rFonts w:ascii="Arial" w:eastAsia="Arial" w:hAnsi="Arial" w:cs="Arial"/>
          <w:sz w:val="32"/>
          <w:szCs w:val="32"/>
        </w:rPr>
        <w:t>trabajar y a estudiar, que toda persona con discapacidad tiene para poder ser parte integral de su entorno humano.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Su trabajo constante la llevó a incidir en las modificaciones necesarias a leyes locales y federales para la inclusión social de todas las p</w:t>
      </w:r>
      <w:r>
        <w:rPr>
          <w:rFonts w:ascii="Arial" w:eastAsia="Arial" w:hAnsi="Arial" w:cs="Arial"/>
          <w:sz w:val="32"/>
          <w:szCs w:val="32"/>
        </w:rPr>
        <w:t>ersonas.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Además, logró impulsar diversas asociaciones civiles especializadas en la atención a inclusión de las personas que viven con alguna discapacidad.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Fue incansable luchadora por la igualdad social, el común denominador de la necesaria y urgente protección de</w:t>
      </w:r>
      <w:r>
        <w:rPr>
          <w:rFonts w:ascii="Arial" w:eastAsia="Arial" w:hAnsi="Arial" w:cs="Arial"/>
          <w:sz w:val="32"/>
          <w:szCs w:val="32"/>
        </w:rPr>
        <w:t xml:space="preserve"> los derechos humanos a las minorías.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Fue pionera y precursora de los espacios educativos para personas con discapacidad.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Ana María Latapí Sarre, fue miembro fundador de la Asociación con Fe, con más de 50 años trabajando a favor de las personas con disc</w:t>
      </w:r>
      <w:r>
        <w:rPr>
          <w:rFonts w:ascii="Arial" w:eastAsia="Arial" w:hAnsi="Arial" w:cs="Arial"/>
          <w:sz w:val="32"/>
          <w:szCs w:val="32"/>
        </w:rPr>
        <w:t>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Fue vicepresidenta, encargada del Continente Americano de la Liga Nacional de Asociaciones a favor de personas con deficiencia mental.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Colaboró con legisladores para logar modificaciones jurídicas en tema de tutela, juicio, interdicción y testa</w:t>
      </w:r>
      <w:r>
        <w:rPr>
          <w:rFonts w:ascii="Arial" w:eastAsia="Arial" w:hAnsi="Arial" w:cs="Arial"/>
          <w:sz w:val="32"/>
          <w:szCs w:val="32"/>
        </w:rPr>
        <w:t>mento de las personas con discapacidad.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En suma, fue una ciudadana ejemplar que desde su espacio individual luchó férreamente por lograr la inclusión social y la igualdad de todos los mexicanos, no importando su condición física.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Compañeras y compañeros </w:t>
      </w:r>
      <w:r>
        <w:rPr>
          <w:rFonts w:ascii="Arial" w:eastAsia="Arial" w:hAnsi="Arial" w:cs="Arial"/>
          <w:sz w:val="32"/>
          <w:szCs w:val="32"/>
        </w:rPr>
        <w:t>diputados, todos los mexicanos somos iguales y tenemos los mismos derechos, nuestra democracia necesariamente finca sus bases en el reconocimiento de esa igualdad.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La lucha por el reconocimiento de las personas con alguna discapacidad, es una de las más n</w:t>
      </w:r>
      <w:r>
        <w:rPr>
          <w:rFonts w:ascii="Arial" w:eastAsia="Arial" w:hAnsi="Arial" w:cs="Arial"/>
          <w:sz w:val="32"/>
          <w:szCs w:val="32"/>
        </w:rPr>
        <w:t>obles batallas que cotidianamente enfrentan miles de ciudadanos.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La Medalla de Honor “Gilberto Rincón </w:t>
      </w:r>
      <w:proofErr w:type="spellStart"/>
      <w:r>
        <w:rPr>
          <w:rFonts w:ascii="Arial" w:eastAsia="Arial" w:hAnsi="Arial" w:cs="Arial"/>
          <w:sz w:val="32"/>
          <w:szCs w:val="32"/>
        </w:rPr>
        <w:t>Gallardo</w:t>
      </w:r>
      <w:proofErr w:type="spellEnd"/>
      <w:r>
        <w:rPr>
          <w:rFonts w:ascii="Arial" w:eastAsia="Arial" w:hAnsi="Arial" w:cs="Arial"/>
          <w:sz w:val="32"/>
          <w:szCs w:val="32"/>
        </w:rPr>
        <w:t>”, destaca la importancia social de las actividades que la persona galardonada ha sido, ha realizado en atención a los derechos de las personas c</w:t>
      </w:r>
      <w:r>
        <w:rPr>
          <w:rFonts w:ascii="Arial" w:eastAsia="Arial" w:hAnsi="Arial" w:cs="Arial"/>
          <w:sz w:val="32"/>
          <w:szCs w:val="32"/>
        </w:rPr>
        <w:t>on alguna discapacidad, considerando los aspectos de amplitud territorial, personas beneficiadas y la potencia de su trabajo en el momento actual y futuro.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Ana María Latapí Sarre, es sin duda, la persona idónea para recibir en esta ocasión este reconocimi</w:t>
      </w:r>
      <w:r>
        <w:rPr>
          <w:rFonts w:ascii="Arial" w:eastAsia="Arial" w:hAnsi="Arial" w:cs="Arial"/>
          <w:sz w:val="32"/>
          <w:szCs w:val="32"/>
        </w:rPr>
        <w:t>ento que otorga esta Cámara de Diputados.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Es de suma importancia hacer una amplia invitación a la sociedad, a seguir el ejemplo de lucha por los derechos </w:t>
      </w:r>
      <w:r>
        <w:rPr>
          <w:rFonts w:ascii="Arial" w:eastAsia="Arial" w:hAnsi="Arial" w:cs="Arial"/>
          <w:sz w:val="32"/>
          <w:szCs w:val="32"/>
        </w:rPr>
        <w:lastRenderedPageBreak/>
        <w:t xml:space="preserve">humanos y la no discriminación, que mantuvo don Gilberto Rincón </w:t>
      </w:r>
      <w:proofErr w:type="spellStart"/>
      <w:r>
        <w:rPr>
          <w:rFonts w:ascii="Arial" w:eastAsia="Arial" w:hAnsi="Arial" w:cs="Arial"/>
          <w:sz w:val="32"/>
          <w:szCs w:val="32"/>
        </w:rPr>
        <w:t>Gallardo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y nuestra homenajeada.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En e</w:t>
      </w:r>
      <w:r>
        <w:rPr>
          <w:rFonts w:ascii="Arial" w:eastAsia="Arial" w:hAnsi="Arial" w:cs="Arial"/>
          <w:sz w:val="32"/>
          <w:szCs w:val="32"/>
        </w:rPr>
        <w:t>l grupo parlamentario del PRI, reconocemos la labor de todos los mexicanos y mexicanas ejemplares, que luchan cotidianamente por lograr la inclusión social de aquellos que tienen alguna discapacidad.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Con el esfuerzo conjunto lograremos una sociedad más ig</w:t>
      </w:r>
      <w:r>
        <w:rPr>
          <w:rFonts w:ascii="Arial" w:eastAsia="Arial" w:hAnsi="Arial" w:cs="Arial"/>
          <w:sz w:val="32"/>
          <w:szCs w:val="32"/>
        </w:rPr>
        <w:t>ualitaria, más justa y más democrática.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Es cuanto, diputado presidente.</w:t>
      </w:r>
    </w:p>
    <w:p w:rsidR="009C7C67" w:rsidRDefault="009C7C67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:rsidR="009C7C67" w:rsidRDefault="00EC2576">
      <w:pP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- - - -</w:t>
      </w:r>
    </w:p>
    <w:sectPr w:rsidR="009C7C67">
      <w:headerReference w:type="default" r:id="rId6"/>
      <w:footerReference w:type="default" r:id="rId7"/>
      <w:pgSz w:w="12242" w:h="15842"/>
      <w:pgMar w:top="2693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576" w:rsidRDefault="00EC2576">
      <w:pPr>
        <w:spacing w:after="0" w:line="240" w:lineRule="auto"/>
      </w:pPr>
      <w:r>
        <w:separator/>
      </w:r>
    </w:p>
  </w:endnote>
  <w:endnote w:type="continuationSeparator" w:id="0">
    <w:p w:rsidR="00EC2576" w:rsidRDefault="00EC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C67" w:rsidRDefault="00EC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color w:val="000000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color w:val="000000"/>
        <w:sz w:val="20"/>
        <w:szCs w:val="20"/>
      </w:rPr>
      <w:instrText>PAGE</w:instrText>
    </w:r>
    <w:r w:rsidR="004A6DE5">
      <w:rPr>
        <w:rFonts w:ascii="Helvetica Neue" w:eastAsia="Helvetica Neue" w:hAnsi="Helvetica Neue" w:cs="Helvetica Neue"/>
        <w:color w:val="000000"/>
        <w:sz w:val="20"/>
        <w:szCs w:val="20"/>
      </w:rPr>
      <w:fldChar w:fldCharType="separate"/>
    </w:r>
    <w:r w:rsidR="004A6DE5">
      <w:rPr>
        <w:rFonts w:ascii="Helvetica Neue" w:eastAsia="Helvetica Neue" w:hAnsi="Helvetica Neue" w:cs="Helvetica Neue"/>
        <w:noProof/>
        <w:color w:val="000000"/>
        <w:sz w:val="20"/>
        <w:szCs w:val="20"/>
      </w:rPr>
      <w:t>1</w:t>
    </w:r>
    <w:r>
      <w:rPr>
        <w:rFonts w:ascii="Helvetica Neue" w:eastAsia="Helvetica Neue" w:hAnsi="Helvetica Neue" w:cs="Helvetica Neue"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4447</wp:posOffset>
          </wp:positionH>
          <wp:positionV relativeFrom="paragraph">
            <wp:posOffset>-25588</wp:posOffset>
          </wp:positionV>
          <wp:extent cx="2397932" cy="252000"/>
          <wp:effectExtent l="0" t="0" r="0" b="0"/>
          <wp:wrapSquare wrapText="bothSides" distT="0" distB="0" distL="114300" distR="114300"/>
          <wp:docPr id="2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7932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C7C67" w:rsidRDefault="009C7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576" w:rsidRDefault="00EC2576">
      <w:pPr>
        <w:spacing w:after="0" w:line="240" w:lineRule="auto"/>
      </w:pPr>
      <w:r>
        <w:separator/>
      </w:r>
    </w:p>
  </w:footnote>
  <w:footnote w:type="continuationSeparator" w:id="0">
    <w:p w:rsidR="00EC2576" w:rsidRDefault="00EC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C67" w:rsidRDefault="00EC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4777105</wp:posOffset>
          </wp:positionH>
          <wp:positionV relativeFrom="paragraph">
            <wp:posOffset>-88899</wp:posOffset>
          </wp:positionV>
          <wp:extent cx="1475740" cy="942975"/>
          <wp:effectExtent l="0" t="0" r="0" b="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6853" b="7281"/>
                  <a:stretch>
                    <a:fillRect/>
                  </a:stretch>
                </pic:blipFill>
                <pic:spPr>
                  <a:xfrm>
                    <a:off x="0" y="0"/>
                    <a:ext cx="1475740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653415</wp:posOffset>
              </wp:positionH>
              <wp:positionV relativeFrom="paragraph">
                <wp:posOffset>144145</wp:posOffset>
              </wp:positionV>
              <wp:extent cx="4181475" cy="1404620"/>
              <wp:effectExtent l="0" t="0" r="0" b="0"/>
              <wp:wrapSquare wrapText="bothSides" distT="45720" distB="45720" distL="114300" distR="114300"/>
              <wp:docPr id="218" name="Cuadro de texto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14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55B9" w:rsidRPr="00801C24" w:rsidRDefault="00EC2576" w:rsidP="00731BDD">
                          <w:pPr>
                            <w:spacing w:after="0" w:line="240" w:lineRule="auto"/>
                            <w:jc w:val="center"/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</w:pPr>
                          <w:r w:rsidRPr="00801C24"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  <w:t xml:space="preserve">GRUPO PARLAMENTARIO DEL </w:t>
                          </w:r>
                        </w:p>
                        <w:p w:rsidR="008024CA" w:rsidRPr="00801C24" w:rsidRDefault="00EC2576" w:rsidP="00731BDD">
                          <w:pPr>
                            <w:spacing w:after="0" w:line="240" w:lineRule="auto"/>
                            <w:jc w:val="center"/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</w:pPr>
                          <w:r w:rsidRPr="00801C24"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  <w:t>P</w:t>
                          </w:r>
                          <w:r w:rsidRPr="00801C24"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  <w:t xml:space="preserve">ARTIDO </w:t>
                          </w:r>
                          <w:r w:rsidRPr="00801C24"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  <w:t>R</w:t>
                          </w:r>
                          <w:r w:rsidRPr="00801C24"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  <w:t xml:space="preserve">EVOLUCIONARIO </w:t>
                          </w:r>
                          <w:r w:rsidRPr="00801C24"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  <w:t>I</w:t>
                          </w:r>
                          <w:r w:rsidRPr="00801C24">
                            <w:rPr>
                              <w:rFonts w:ascii="HelveticaNeueLT Std" w:hAnsi="HelveticaNeueLT Std"/>
                              <w:b/>
                              <w:szCs w:val="20"/>
                            </w:rPr>
                            <w:t>NSTITUCIONAL</w:t>
                          </w:r>
                        </w:p>
                        <w:p w:rsidR="005155B9" w:rsidRPr="00801C24" w:rsidRDefault="00EC2576" w:rsidP="00731BDD">
                          <w:pPr>
                            <w:spacing w:after="0" w:line="240" w:lineRule="auto"/>
                            <w:jc w:val="center"/>
                            <w:rPr>
                              <w:rFonts w:ascii="HelveticaNeueLT Std" w:hAnsi="HelveticaNeueLT Std"/>
                              <w:b/>
                              <w:sz w:val="28"/>
                              <w:szCs w:val="24"/>
                            </w:rPr>
                          </w:pPr>
                        </w:p>
                        <w:p w:rsidR="00731BDD" w:rsidRPr="00801C24" w:rsidRDefault="00EC2576" w:rsidP="00731BDD">
                          <w:pPr>
                            <w:spacing w:after="0" w:line="240" w:lineRule="auto"/>
                            <w:jc w:val="center"/>
                            <w:rPr>
                              <w:rFonts w:ascii="HelveticaNeueLT Std" w:hAnsi="HelveticaNeueLT Std"/>
                              <w:b/>
                              <w:sz w:val="28"/>
                              <w:szCs w:val="24"/>
                            </w:rPr>
                          </w:pPr>
                          <w:r w:rsidRPr="00801C24">
                            <w:rPr>
                              <w:rFonts w:ascii="HelveticaNeueLT Std" w:hAnsi="HelveticaNeueLT Std"/>
                              <w:b/>
                              <w:sz w:val="28"/>
                              <w:szCs w:val="24"/>
                            </w:rPr>
                            <w:t>COORDINACIÓN DE COMUNICACIÓN SOCIAL</w:t>
                          </w:r>
                        </w:p>
                        <w:p w:rsidR="008024CA" w:rsidRPr="00801C24" w:rsidRDefault="00EC2576" w:rsidP="00731BDD">
                          <w:pPr>
                            <w:spacing w:after="0" w:line="240" w:lineRule="auto"/>
                            <w:jc w:val="center"/>
                            <w:rPr>
                              <w:rFonts w:ascii="HelveticaNeueLT Std" w:hAnsi="HelveticaNeueLT Std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18" o:spid="_x0000_s1026" type="#_x0000_t202" style="position:absolute;left:0;text-align:left;margin-left:51.45pt;margin-top:11.35pt;width:329.25pt;height:110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" filled="f" stroked="f">
              <v:textbox style="mso-fit-shape-to-text:t">
                <w:txbxContent>
                  <w:p w:rsidR="005155B9" w:rsidRPr="00801C24" w:rsidRDefault="00EC2576" w:rsidP="00731BDD">
                    <w:pPr>
                      <w:spacing w:after="0" w:line="240" w:lineRule="auto"/>
                      <w:jc w:val="center"/>
                      <w:rPr>
                        <w:rFonts w:ascii="HelveticaNeueLT Std" w:hAnsi="HelveticaNeueLT Std"/>
                        <w:b/>
                        <w:szCs w:val="20"/>
                      </w:rPr>
                    </w:pPr>
                    <w:r w:rsidRPr="00801C24">
                      <w:rPr>
                        <w:rFonts w:ascii="HelveticaNeueLT Std" w:hAnsi="HelveticaNeueLT Std"/>
                        <w:b/>
                        <w:szCs w:val="20"/>
                      </w:rPr>
                      <w:t xml:space="preserve">GRUPO PARLAMENTARIO DEL </w:t>
                    </w:r>
                  </w:p>
                  <w:p w:rsidR="008024CA" w:rsidRPr="00801C24" w:rsidRDefault="00EC2576" w:rsidP="00731BDD">
                    <w:pPr>
                      <w:spacing w:after="0" w:line="240" w:lineRule="auto"/>
                      <w:jc w:val="center"/>
                      <w:rPr>
                        <w:rFonts w:ascii="HelveticaNeueLT Std" w:hAnsi="HelveticaNeueLT Std"/>
                        <w:b/>
                        <w:szCs w:val="20"/>
                      </w:rPr>
                    </w:pPr>
                    <w:r w:rsidRPr="00801C24">
                      <w:rPr>
                        <w:rFonts w:ascii="HelveticaNeueLT Std" w:hAnsi="HelveticaNeueLT Std"/>
                        <w:b/>
                        <w:szCs w:val="20"/>
                      </w:rPr>
                      <w:t>P</w:t>
                    </w:r>
                    <w:r w:rsidRPr="00801C24">
                      <w:rPr>
                        <w:rFonts w:ascii="HelveticaNeueLT Std" w:hAnsi="HelveticaNeueLT Std"/>
                        <w:b/>
                        <w:szCs w:val="20"/>
                      </w:rPr>
                      <w:t xml:space="preserve">ARTIDO </w:t>
                    </w:r>
                    <w:r w:rsidRPr="00801C24">
                      <w:rPr>
                        <w:rFonts w:ascii="HelveticaNeueLT Std" w:hAnsi="HelveticaNeueLT Std"/>
                        <w:b/>
                        <w:szCs w:val="20"/>
                      </w:rPr>
                      <w:t>R</w:t>
                    </w:r>
                    <w:r w:rsidRPr="00801C24">
                      <w:rPr>
                        <w:rFonts w:ascii="HelveticaNeueLT Std" w:hAnsi="HelveticaNeueLT Std"/>
                        <w:b/>
                        <w:szCs w:val="20"/>
                      </w:rPr>
                      <w:t xml:space="preserve">EVOLUCIONARIO </w:t>
                    </w:r>
                    <w:r w:rsidRPr="00801C24">
                      <w:rPr>
                        <w:rFonts w:ascii="HelveticaNeueLT Std" w:hAnsi="HelveticaNeueLT Std"/>
                        <w:b/>
                        <w:szCs w:val="20"/>
                      </w:rPr>
                      <w:t>I</w:t>
                    </w:r>
                    <w:r w:rsidRPr="00801C24">
                      <w:rPr>
                        <w:rFonts w:ascii="HelveticaNeueLT Std" w:hAnsi="HelveticaNeueLT Std"/>
                        <w:b/>
                        <w:szCs w:val="20"/>
                      </w:rPr>
                      <w:t>NSTITUCIONAL</w:t>
                    </w:r>
                  </w:p>
                  <w:p w:rsidR="005155B9" w:rsidRPr="00801C24" w:rsidRDefault="00EC2576" w:rsidP="00731BDD">
                    <w:pPr>
                      <w:spacing w:after="0" w:line="240" w:lineRule="auto"/>
                      <w:jc w:val="center"/>
                      <w:rPr>
                        <w:rFonts w:ascii="HelveticaNeueLT Std" w:hAnsi="HelveticaNeueLT Std"/>
                        <w:b/>
                        <w:sz w:val="28"/>
                        <w:szCs w:val="24"/>
                      </w:rPr>
                    </w:pPr>
                  </w:p>
                  <w:p w:rsidR="00731BDD" w:rsidRPr="00801C24" w:rsidRDefault="00EC2576" w:rsidP="00731BDD">
                    <w:pPr>
                      <w:spacing w:after="0" w:line="240" w:lineRule="auto"/>
                      <w:jc w:val="center"/>
                      <w:rPr>
                        <w:rFonts w:ascii="HelveticaNeueLT Std" w:hAnsi="HelveticaNeueLT Std"/>
                        <w:b/>
                        <w:sz w:val="28"/>
                        <w:szCs w:val="24"/>
                      </w:rPr>
                    </w:pPr>
                    <w:r w:rsidRPr="00801C24">
                      <w:rPr>
                        <w:rFonts w:ascii="HelveticaNeueLT Std" w:hAnsi="HelveticaNeueLT Std"/>
                        <w:b/>
                        <w:sz w:val="28"/>
                        <w:szCs w:val="24"/>
                      </w:rPr>
                      <w:t>COORDINACIÓN DE COMUNICACIÓN SOCIAL</w:t>
                    </w:r>
                  </w:p>
                  <w:p w:rsidR="008024CA" w:rsidRPr="00801C24" w:rsidRDefault="00EC2576" w:rsidP="00731BDD">
                    <w:pPr>
                      <w:spacing w:after="0" w:line="240" w:lineRule="auto"/>
                      <w:jc w:val="center"/>
                      <w:rPr>
                        <w:rFonts w:ascii="HelveticaNeueLT Std" w:hAnsi="HelveticaNeueLT Std"/>
                        <w:b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-337184</wp:posOffset>
          </wp:positionH>
          <wp:positionV relativeFrom="paragraph">
            <wp:posOffset>-90169</wp:posOffset>
          </wp:positionV>
          <wp:extent cx="745564" cy="1008000"/>
          <wp:effectExtent l="0" t="0" r="0" b="0"/>
          <wp:wrapSquare wrapText="bothSides" distT="0" distB="0" distL="114300" distR="114300"/>
          <wp:docPr id="2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64" cy="10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C67"/>
    <w:rsid w:val="004A6DE5"/>
    <w:rsid w:val="009C7C67"/>
    <w:rsid w:val="00EC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B4FE02-3A47-4766-B2ED-111FD9BA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D66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6648"/>
  </w:style>
  <w:style w:type="paragraph" w:styleId="Piedepgina">
    <w:name w:val="footer"/>
    <w:basedOn w:val="Normal"/>
    <w:link w:val="PiedepginaCar"/>
    <w:uiPriority w:val="99"/>
    <w:unhideWhenUsed/>
    <w:rsid w:val="003D66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648"/>
  </w:style>
  <w:style w:type="character" w:customStyle="1" w:styleId="tl8wme">
    <w:name w:val="tl8wme"/>
    <w:basedOn w:val="Fuentedeprrafopredeter"/>
    <w:rsid w:val="00112AA3"/>
  </w:style>
  <w:style w:type="paragraph" w:customStyle="1" w:styleId="Default">
    <w:name w:val="Default"/>
    <w:rsid w:val="009C5D9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s-419"/>
    </w:rPr>
  </w:style>
  <w:style w:type="paragraph" w:styleId="NormalWeb">
    <w:name w:val="Normal (Web)"/>
    <w:basedOn w:val="Normal"/>
    <w:uiPriority w:val="99"/>
    <w:unhideWhenUsed/>
    <w:rsid w:val="00C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Hipervnculo">
    <w:name w:val="Hyperlink"/>
    <w:basedOn w:val="Fuentedeprrafopredeter"/>
    <w:uiPriority w:val="99"/>
    <w:semiHidden/>
    <w:unhideWhenUsed/>
    <w:rsid w:val="00C02C85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C02C85"/>
    <w:rPr>
      <w:i/>
      <w:iCs/>
    </w:rPr>
  </w:style>
  <w:style w:type="paragraph" w:styleId="Prrafodelista">
    <w:name w:val="List Paragraph"/>
    <w:basedOn w:val="Normal"/>
    <w:uiPriority w:val="34"/>
    <w:qFormat/>
    <w:rsid w:val="00C02C85"/>
    <w:pPr>
      <w:spacing w:line="256" w:lineRule="auto"/>
      <w:ind w:left="720"/>
      <w:contextualSpacing/>
    </w:pPr>
    <w:rPr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818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Karen Vazquez</cp:lastModifiedBy>
  <cp:revision>2</cp:revision>
  <dcterms:created xsi:type="dcterms:W3CDTF">2019-02-20T17:17:00Z</dcterms:created>
  <dcterms:modified xsi:type="dcterms:W3CDTF">2019-02-20T17:17:00Z</dcterms:modified>
</cp:coreProperties>
</file>